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51" w:rsidRDefault="00805051">
      <w:pPr>
        <w:rPr>
          <w:rFonts w:asciiTheme="minorHAnsi" w:hAnsiTheme="minorHAnsi"/>
          <w:b/>
        </w:rPr>
      </w:pPr>
      <w:bookmarkStart w:id="0" w:name="_GoBack"/>
      <w:bookmarkEnd w:id="0"/>
    </w:p>
    <w:p w:rsidR="00805051" w:rsidRDefault="00805051">
      <w:pPr>
        <w:rPr>
          <w:rFonts w:asciiTheme="minorHAnsi" w:hAnsiTheme="minorHAnsi"/>
          <w:b/>
        </w:rPr>
      </w:pPr>
    </w:p>
    <w:p w:rsidR="00075EFA" w:rsidRPr="00F41E44" w:rsidRDefault="00044BCD">
      <w:pPr>
        <w:rPr>
          <w:rFonts w:asciiTheme="minorHAnsi" w:hAnsiTheme="minorHAnsi"/>
          <w:b/>
        </w:rPr>
      </w:pPr>
      <w:r w:rsidRPr="00F41E44">
        <w:rPr>
          <w:rFonts w:asciiTheme="minorHAnsi" w:hAnsiTheme="minorHAnsi"/>
          <w:b/>
        </w:rPr>
        <w:t xml:space="preserve">Department: </w:t>
      </w:r>
      <w:r w:rsidRPr="00F41E44">
        <w:rPr>
          <w:rFonts w:asciiTheme="minorHAnsi" w:hAnsiTheme="minorHAnsi"/>
          <w:b/>
        </w:rPr>
        <w:tab/>
      </w:r>
      <w:r w:rsidRPr="00F41E44">
        <w:rPr>
          <w:rFonts w:asciiTheme="minorHAnsi" w:hAnsiTheme="minorHAnsi"/>
          <w:b/>
        </w:rPr>
        <w:tab/>
      </w:r>
      <w:r w:rsidR="00357D12" w:rsidRPr="00F41E44">
        <w:rPr>
          <w:rFonts w:asciiTheme="minorHAnsi" w:hAnsiTheme="minorHAnsi"/>
          <w:b/>
        </w:rPr>
        <w:t>Accounting</w:t>
      </w:r>
    </w:p>
    <w:p w:rsidR="00B532BD" w:rsidRPr="00F41E44" w:rsidRDefault="00044BCD" w:rsidP="00FD01D7">
      <w:pPr>
        <w:rPr>
          <w:rFonts w:asciiTheme="minorHAnsi" w:hAnsiTheme="minorHAnsi"/>
          <w:b/>
        </w:rPr>
      </w:pPr>
      <w:r w:rsidRPr="00F41E44">
        <w:rPr>
          <w:rFonts w:asciiTheme="minorHAnsi" w:hAnsiTheme="minorHAnsi"/>
          <w:b/>
        </w:rPr>
        <w:t xml:space="preserve">Job Title: </w:t>
      </w:r>
      <w:r w:rsidRPr="00F41E44">
        <w:rPr>
          <w:rFonts w:asciiTheme="minorHAnsi" w:hAnsiTheme="minorHAnsi"/>
          <w:b/>
        </w:rPr>
        <w:tab/>
      </w:r>
      <w:r w:rsidRPr="00F41E44">
        <w:rPr>
          <w:rFonts w:asciiTheme="minorHAnsi" w:hAnsiTheme="minorHAnsi"/>
          <w:b/>
        </w:rPr>
        <w:tab/>
      </w:r>
      <w:r w:rsidR="00313F0E" w:rsidRPr="00F41E44">
        <w:rPr>
          <w:rFonts w:asciiTheme="minorHAnsi" w:hAnsiTheme="minorHAnsi"/>
          <w:b/>
        </w:rPr>
        <w:t xml:space="preserve">Payroll </w:t>
      </w:r>
      <w:r w:rsidR="00BB45B9" w:rsidRPr="00F41E44">
        <w:rPr>
          <w:rFonts w:asciiTheme="minorHAnsi" w:hAnsiTheme="minorHAnsi"/>
          <w:b/>
        </w:rPr>
        <w:t>Manager</w:t>
      </w:r>
    </w:p>
    <w:p w:rsidR="00457256" w:rsidRPr="00F41E44" w:rsidRDefault="00044BCD" w:rsidP="00075EFA">
      <w:pPr>
        <w:rPr>
          <w:rFonts w:asciiTheme="minorHAnsi" w:hAnsiTheme="minorHAnsi"/>
          <w:b/>
        </w:rPr>
      </w:pPr>
      <w:r w:rsidRPr="00F41E44">
        <w:rPr>
          <w:rFonts w:asciiTheme="minorHAnsi" w:hAnsiTheme="minorHAnsi"/>
          <w:b/>
        </w:rPr>
        <w:t>Reports to:</w:t>
      </w:r>
      <w:r w:rsidRPr="00F41E44">
        <w:rPr>
          <w:rFonts w:asciiTheme="minorHAnsi" w:hAnsiTheme="minorHAnsi"/>
          <w:b/>
        </w:rPr>
        <w:tab/>
      </w:r>
      <w:r w:rsidRPr="00F41E44">
        <w:rPr>
          <w:rFonts w:asciiTheme="minorHAnsi" w:hAnsiTheme="minorHAnsi"/>
          <w:b/>
        </w:rPr>
        <w:tab/>
      </w:r>
      <w:r w:rsidR="00357D12" w:rsidRPr="00F41E44">
        <w:rPr>
          <w:rFonts w:asciiTheme="minorHAnsi" w:hAnsiTheme="minorHAnsi"/>
          <w:b/>
        </w:rPr>
        <w:t>Controller</w:t>
      </w:r>
      <w:r w:rsidR="00FD01D7" w:rsidRPr="00F41E44">
        <w:rPr>
          <w:rFonts w:asciiTheme="minorHAnsi" w:hAnsiTheme="minorHAnsi"/>
          <w:b/>
        </w:rPr>
        <w:t xml:space="preserve"> </w:t>
      </w:r>
      <w:r w:rsidR="00D34139" w:rsidRPr="00F41E44">
        <w:rPr>
          <w:rFonts w:asciiTheme="minorHAnsi" w:hAnsiTheme="minorHAnsi"/>
          <w:b/>
        </w:rPr>
        <w:t>&amp; SVP of Finance</w:t>
      </w:r>
    </w:p>
    <w:p w:rsidR="00D34139" w:rsidRPr="00F41E44" w:rsidRDefault="00D34139" w:rsidP="00075EFA">
      <w:pPr>
        <w:rPr>
          <w:rFonts w:asciiTheme="minorHAnsi" w:hAnsiTheme="minorHAnsi"/>
        </w:rPr>
      </w:pPr>
    </w:p>
    <w:p w:rsidR="00DE08E3" w:rsidRPr="00F41E44" w:rsidRDefault="00665B1A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bookmarkStart w:id="1" w:name="P36_1421"/>
      <w:bookmarkEnd w:id="1"/>
      <w:r w:rsidRPr="00F41E44">
        <w:rPr>
          <w:rFonts w:asciiTheme="minorHAnsi" w:hAnsiTheme="minorHAnsi"/>
        </w:rPr>
        <w:t>The Payroll Manager is responsible for the efficient operations of core payroll processes and all related financial requirements</w:t>
      </w:r>
      <w:r w:rsidR="00A8434C" w:rsidRPr="00F41E44">
        <w:rPr>
          <w:rFonts w:asciiTheme="minorHAnsi" w:hAnsiTheme="minorHAnsi"/>
        </w:rPr>
        <w:t xml:space="preserve"> for a multi-state </w:t>
      </w:r>
      <w:r w:rsidR="00F244A3" w:rsidRPr="00F41E44">
        <w:rPr>
          <w:rFonts w:asciiTheme="minorHAnsi" w:hAnsiTheme="minorHAnsi"/>
        </w:rPr>
        <w:t xml:space="preserve">sales driven </w:t>
      </w:r>
      <w:r w:rsidR="00A8434C" w:rsidRPr="00F41E44">
        <w:rPr>
          <w:rFonts w:asciiTheme="minorHAnsi" w:hAnsiTheme="minorHAnsi"/>
        </w:rPr>
        <w:t>organization</w:t>
      </w:r>
      <w:r w:rsidRPr="00F41E44">
        <w:rPr>
          <w:rFonts w:asciiTheme="minorHAnsi" w:hAnsiTheme="minorHAnsi"/>
        </w:rPr>
        <w:t xml:space="preserve">. The ideal candidate has demonstrated experience working collaboratively with Human Resources </w:t>
      </w:r>
      <w:r w:rsidR="00A8434C" w:rsidRPr="00F41E44">
        <w:rPr>
          <w:rFonts w:asciiTheme="minorHAnsi" w:hAnsiTheme="minorHAnsi"/>
        </w:rPr>
        <w:t>while functioning within the</w:t>
      </w:r>
      <w:r w:rsidR="00C87628" w:rsidRPr="00F41E44">
        <w:rPr>
          <w:rFonts w:asciiTheme="minorHAnsi" w:hAnsiTheme="minorHAnsi"/>
        </w:rPr>
        <w:t xml:space="preserve"> </w:t>
      </w:r>
      <w:r w:rsidRPr="00F41E44">
        <w:rPr>
          <w:rFonts w:asciiTheme="minorHAnsi" w:hAnsiTheme="minorHAnsi"/>
        </w:rPr>
        <w:t>Finance group</w:t>
      </w:r>
      <w:r w:rsidR="005560F4" w:rsidRPr="00F41E44">
        <w:rPr>
          <w:rFonts w:asciiTheme="minorHAnsi" w:hAnsiTheme="minorHAnsi"/>
        </w:rPr>
        <w:t xml:space="preserve"> and</w:t>
      </w:r>
      <w:r w:rsidRPr="00F41E44">
        <w:rPr>
          <w:rFonts w:asciiTheme="minorHAnsi" w:hAnsiTheme="minorHAnsi"/>
        </w:rPr>
        <w:t xml:space="preserve"> </w:t>
      </w:r>
      <w:r w:rsidR="00C87628" w:rsidRPr="00F41E44">
        <w:rPr>
          <w:rFonts w:asciiTheme="minorHAnsi" w:hAnsiTheme="minorHAnsi"/>
        </w:rPr>
        <w:t xml:space="preserve">has </w:t>
      </w:r>
      <w:r w:rsidR="005560F4" w:rsidRPr="00F41E44">
        <w:rPr>
          <w:rFonts w:asciiTheme="minorHAnsi" w:hAnsiTheme="minorHAnsi"/>
        </w:rPr>
        <w:t xml:space="preserve">specific </w:t>
      </w:r>
      <w:r w:rsidR="00C87628" w:rsidRPr="00F41E44">
        <w:rPr>
          <w:rFonts w:asciiTheme="minorHAnsi" w:hAnsiTheme="minorHAnsi"/>
        </w:rPr>
        <w:t>experience with GL, taxes and audit</w:t>
      </w:r>
      <w:r w:rsidR="0087723F" w:rsidRPr="00F41E44">
        <w:rPr>
          <w:rFonts w:asciiTheme="minorHAnsi" w:hAnsiTheme="minorHAnsi"/>
        </w:rPr>
        <w:t>s</w:t>
      </w:r>
      <w:r w:rsidR="00C87628" w:rsidRPr="00F41E44">
        <w:rPr>
          <w:rFonts w:asciiTheme="minorHAnsi" w:hAnsiTheme="minorHAnsi"/>
        </w:rPr>
        <w:t xml:space="preserve"> and </w:t>
      </w:r>
      <w:r w:rsidR="00A8434C" w:rsidRPr="00F41E44">
        <w:rPr>
          <w:rFonts w:asciiTheme="minorHAnsi" w:hAnsiTheme="minorHAnsi"/>
        </w:rPr>
        <w:t>prior experience managing</w:t>
      </w:r>
      <w:r w:rsidR="00C87628" w:rsidRPr="00F41E44">
        <w:rPr>
          <w:rFonts w:asciiTheme="minorHAnsi" w:hAnsiTheme="minorHAnsi"/>
        </w:rPr>
        <w:t xml:space="preserve"> the day to day </w:t>
      </w:r>
      <w:r w:rsidR="00B31E1F" w:rsidRPr="00F41E44">
        <w:rPr>
          <w:rFonts w:asciiTheme="minorHAnsi" w:hAnsiTheme="minorHAnsi"/>
        </w:rPr>
        <w:t xml:space="preserve">payroll side of </w:t>
      </w:r>
      <w:r w:rsidR="00C87628" w:rsidRPr="00F41E44">
        <w:rPr>
          <w:rFonts w:asciiTheme="minorHAnsi" w:hAnsiTheme="minorHAnsi"/>
        </w:rPr>
        <w:t>administration of the 401(k) plan.</w:t>
      </w:r>
    </w:p>
    <w:p w:rsidR="000918BC" w:rsidRPr="00F41E44" w:rsidRDefault="000918BC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E08E3" w:rsidRPr="00F41E44" w:rsidRDefault="00DE08E3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41E44">
        <w:rPr>
          <w:rFonts w:asciiTheme="minorHAnsi" w:hAnsiTheme="minorHAnsi"/>
        </w:rPr>
        <w:t>Job Duties/Responsibilities: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Processes multi-</w:t>
      </w:r>
      <w:r w:rsidR="00A8434C" w:rsidRPr="00F41E44">
        <w:rPr>
          <w:rFonts w:asciiTheme="minorHAnsi" w:hAnsiTheme="minorHAnsi"/>
        </w:rPr>
        <w:t>entity</w:t>
      </w:r>
      <w:r w:rsidRPr="00F41E44">
        <w:rPr>
          <w:rFonts w:asciiTheme="minorHAnsi" w:hAnsiTheme="minorHAnsi"/>
        </w:rPr>
        <w:t xml:space="preserve"> payroll using third-party payroll system for 600+ employees. Interfaces with payroll provider and internal staff as required, ensuring timely and accurate processing and delivery of payroll.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Processes all new hire information, terminations, salary changes, commissions, deductions, garnishments and other payroll related items.</w:t>
      </w:r>
    </w:p>
    <w:p w:rsidR="00DE08E3" w:rsidRPr="00F41E44" w:rsidRDefault="0087723F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Consistently m</w:t>
      </w:r>
      <w:r w:rsidR="00DE08E3" w:rsidRPr="00F41E44">
        <w:rPr>
          <w:rFonts w:asciiTheme="minorHAnsi" w:hAnsiTheme="minorHAnsi"/>
        </w:rPr>
        <w:t xml:space="preserve">aintains accuracy of </w:t>
      </w:r>
      <w:r w:rsidRPr="00F41E44">
        <w:rPr>
          <w:rFonts w:asciiTheme="minorHAnsi" w:hAnsiTheme="minorHAnsi"/>
        </w:rPr>
        <w:t xml:space="preserve">multiple </w:t>
      </w:r>
      <w:r w:rsidR="00DE08E3" w:rsidRPr="00F41E44">
        <w:rPr>
          <w:rFonts w:asciiTheme="minorHAnsi" w:hAnsiTheme="minorHAnsi"/>
        </w:rPr>
        <w:t>time-tracking system</w:t>
      </w:r>
      <w:r w:rsidR="00C87628" w:rsidRPr="00F41E44">
        <w:rPr>
          <w:rFonts w:asciiTheme="minorHAnsi" w:hAnsiTheme="minorHAnsi"/>
        </w:rPr>
        <w:t>s</w:t>
      </w:r>
      <w:r w:rsidR="00DE08E3" w:rsidRPr="00F41E44">
        <w:rPr>
          <w:rFonts w:asciiTheme="minorHAnsi" w:hAnsiTheme="minorHAnsi"/>
        </w:rPr>
        <w:t>.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Interprets and applies the Company’s payroll policies and procedures in accordance with federal and state governed laws.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 xml:space="preserve">Answers employee questions related to pay and benefit deductions </w:t>
      </w:r>
      <w:r w:rsidR="00C87628" w:rsidRPr="00F41E44">
        <w:rPr>
          <w:rFonts w:asciiTheme="minorHAnsi" w:hAnsiTheme="minorHAnsi"/>
        </w:rPr>
        <w:t>working in conjunction with HR to resolve concerns.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Ensures corporate compliance for all taxing jurisdictions for employment taxes and withholdings.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Performs monthly audits and reviews t</w:t>
      </w:r>
      <w:r w:rsidR="00B31E1F" w:rsidRPr="00F41E44">
        <w:rPr>
          <w:rFonts w:asciiTheme="minorHAnsi" w:hAnsiTheme="minorHAnsi"/>
        </w:rPr>
        <w:t>o ensure all time off policies</w:t>
      </w:r>
      <w:r w:rsidRPr="00F41E44">
        <w:rPr>
          <w:rFonts w:asciiTheme="minorHAnsi" w:hAnsiTheme="minorHAnsi"/>
        </w:rPr>
        <w:t xml:space="preserve"> and commissions are paid in accordance with Company’s policy and/or compensation plans.</w:t>
      </w:r>
    </w:p>
    <w:p w:rsidR="00760165" w:rsidRPr="00F41E44" w:rsidRDefault="00C87628" w:rsidP="00760165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/>
        </w:rPr>
      </w:pPr>
      <w:r w:rsidRPr="00F41E44">
        <w:rPr>
          <w:rFonts w:asciiTheme="minorHAnsi" w:hAnsiTheme="minorHAnsi"/>
        </w:rPr>
        <w:t>Responsible for the d</w:t>
      </w:r>
      <w:r w:rsidR="00DE08E3" w:rsidRPr="00F41E44">
        <w:rPr>
          <w:rFonts w:asciiTheme="minorHAnsi" w:hAnsiTheme="minorHAnsi"/>
        </w:rPr>
        <w:t>ocumentation of Standard Operating Procedures as it relates to payroll processing and compliance</w:t>
      </w:r>
    </w:p>
    <w:p w:rsidR="00DE08E3" w:rsidRPr="00F41E44" w:rsidRDefault="00760165" w:rsidP="00760165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/>
        </w:rPr>
      </w:pPr>
      <w:r w:rsidRPr="00F41E44">
        <w:rPr>
          <w:rFonts w:asciiTheme="minorHAnsi" w:hAnsiTheme="minorHAnsi"/>
        </w:rPr>
        <w:t>Manages payroll access and approval responsibilities at the branch level to ensure appropriate segregation of duties and internal controls</w:t>
      </w:r>
      <w:r w:rsidR="00524C48" w:rsidRPr="00F41E44">
        <w:rPr>
          <w:rFonts w:asciiTheme="minorHAnsi" w:hAnsiTheme="minorHAnsi"/>
        </w:rPr>
        <w:t>.</w:t>
      </w:r>
    </w:p>
    <w:p w:rsidR="00DE08E3" w:rsidRPr="00F41E44" w:rsidRDefault="00A8434C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Reviews</w:t>
      </w:r>
      <w:r w:rsidR="00DE08E3" w:rsidRPr="00F41E44">
        <w:rPr>
          <w:rFonts w:asciiTheme="minorHAnsi" w:hAnsiTheme="minorHAnsi"/>
        </w:rPr>
        <w:t xml:space="preserve"> payroll tax filings prepared by third party and resolve</w:t>
      </w:r>
      <w:r w:rsidRPr="00F41E44">
        <w:rPr>
          <w:rFonts w:asciiTheme="minorHAnsi" w:hAnsiTheme="minorHAnsi"/>
        </w:rPr>
        <w:t>s</w:t>
      </w:r>
      <w:r w:rsidR="00DE08E3" w:rsidRPr="00F41E44">
        <w:rPr>
          <w:rFonts w:asciiTheme="minorHAnsi" w:hAnsiTheme="minorHAnsi"/>
        </w:rPr>
        <w:t xml:space="preserve"> all tax notices.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Performs a variety of operational accounting duties including, but not limited to, preparing journal entries, reconciliations</w:t>
      </w:r>
      <w:r w:rsidR="000918BC" w:rsidRPr="00F41E44">
        <w:rPr>
          <w:rFonts w:asciiTheme="minorHAnsi" w:hAnsiTheme="minorHAnsi"/>
        </w:rPr>
        <w:t>, assisting with audits and special projects</w:t>
      </w:r>
      <w:r w:rsidRPr="00F41E44">
        <w:rPr>
          <w:rFonts w:asciiTheme="minorHAnsi" w:hAnsiTheme="minorHAnsi"/>
        </w:rPr>
        <w:t>.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Analyzes month over month payroll variance explanations and variances to budget.</w:t>
      </w:r>
    </w:p>
    <w:p w:rsidR="00DE08E3" w:rsidRPr="00F41E44" w:rsidRDefault="00DE08E3" w:rsidP="000918BC">
      <w:pPr>
        <w:numPr>
          <w:ilvl w:val="0"/>
          <w:numId w:val="13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Processes bi-weekly remittance of 401k deductions and annual matches</w:t>
      </w:r>
    </w:p>
    <w:p w:rsidR="00BB56A6" w:rsidRPr="00F41E44" w:rsidRDefault="00BB56A6" w:rsidP="00BB56A6">
      <w:pPr>
        <w:pStyle w:val="ListParagraph"/>
        <w:numPr>
          <w:ilvl w:val="0"/>
          <w:numId w:val="13"/>
        </w:numPr>
        <w:rPr>
          <w:rFonts w:asciiTheme="minorHAnsi" w:eastAsia="Times New Roman" w:hAnsiTheme="minorHAnsi" w:cs="Times New Roman"/>
          <w:sz w:val="24"/>
          <w:szCs w:val="24"/>
        </w:rPr>
      </w:pPr>
      <w:r w:rsidRPr="00F41E44">
        <w:rPr>
          <w:rFonts w:asciiTheme="minorHAnsi" w:eastAsia="Times New Roman" w:hAnsiTheme="minorHAnsi" w:cs="Times New Roman"/>
          <w:sz w:val="24"/>
          <w:szCs w:val="24"/>
        </w:rPr>
        <w:t>Participates and assists in year-end payroll budget process</w:t>
      </w: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805051" w:rsidRDefault="00805051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DE08E3" w:rsidRPr="00F41E44" w:rsidRDefault="00DE08E3" w:rsidP="000918BC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F41E44">
        <w:rPr>
          <w:rFonts w:asciiTheme="minorHAnsi" w:hAnsiTheme="minorHAnsi"/>
        </w:rPr>
        <w:t>Skills Required:</w:t>
      </w:r>
    </w:p>
    <w:p w:rsidR="00DE08E3" w:rsidRPr="00F41E44" w:rsidRDefault="00DE08E3" w:rsidP="000918BC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Bachelor’s degree in Business Administration, accounting, or other related field/or equivalent work experience directly related to payroll management.</w:t>
      </w:r>
    </w:p>
    <w:p w:rsidR="00DE08E3" w:rsidRPr="00F41E44" w:rsidRDefault="00DE08E3" w:rsidP="000918BC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At least 7-10 years o</w:t>
      </w:r>
      <w:r w:rsidR="00D34139" w:rsidRPr="00F41E44">
        <w:rPr>
          <w:rFonts w:asciiTheme="minorHAnsi" w:hAnsiTheme="minorHAnsi"/>
        </w:rPr>
        <w:t>f progressive payroll processing, administration and management</w:t>
      </w:r>
      <w:r w:rsidRPr="00F41E44">
        <w:rPr>
          <w:rFonts w:asciiTheme="minorHAnsi" w:hAnsiTheme="minorHAnsi"/>
        </w:rPr>
        <w:t xml:space="preserve"> experience.</w:t>
      </w:r>
    </w:p>
    <w:p w:rsidR="00DE08E3" w:rsidRPr="00F41E44" w:rsidRDefault="00DE08E3" w:rsidP="000918BC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Excellent writte</w:t>
      </w:r>
      <w:r w:rsidR="0074760F">
        <w:rPr>
          <w:rFonts w:asciiTheme="minorHAnsi" w:hAnsiTheme="minorHAnsi"/>
        </w:rPr>
        <w:t>n and oral communication skills</w:t>
      </w:r>
    </w:p>
    <w:p w:rsidR="00DE08E3" w:rsidRPr="00F41E44" w:rsidRDefault="0087723F" w:rsidP="000918BC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Prior e</w:t>
      </w:r>
      <w:r w:rsidR="00DE08E3" w:rsidRPr="00F41E44">
        <w:rPr>
          <w:rFonts w:asciiTheme="minorHAnsi" w:hAnsiTheme="minorHAnsi"/>
        </w:rPr>
        <w:t xml:space="preserve">xperience managing </w:t>
      </w:r>
      <w:r w:rsidR="00B31E1F" w:rsidRPr="00F41E44">
        <w:rPr>
          <w:rFonts w:asciiTheme="minorHAnsi" w:hAnsiTheme="minorHAnsi"/>
        </w:rPr>
        <w:t>401k plan</w:t>
      </w:r>
      <w:r w:rsidR="008D6CCA">
        <w:rPr>
          <w:rFonts w:asciiTheme="minorHAnsi" w:hAnsiTheme="minorHAnsi"/>
        </w:rPr>
        <w:t>,</w:t>
      </w:r>
      <w:r w:rsidR="00B31E1F" w:rsidRPr="00F41E44">
        <w:rPr>
          <w:rFonts w:asciiTheme="minorHAnsi" w:hAnsiTheme="minorHAnsi"/>
        </w:rPr>
        <w:t xml:space="preserve"> payroll compliance and </w:t>
      </w:r>
      <w:r w:rsidR="00DE08E3" w:rsidRPr="00F41E44">
        <w:rPr>
          <w:rFonts w:asciiTheme="minorHAnsi" w:hAnsiTheme="minorHAnsi"/>
        </w:rPr>
        <w:t>ad</w:t>
      </w:r>
      <w:r w:rsidR="00B31E1F" w:rsidRPr="00F41E44">
        <w:rPr>
          <w:rFonts w:asciiTheme="minorHAnsi" w:hAnsiTheme="minorHAnsi"/>
        </w:rPr>
        <w:t>ministration</w:t>
      </w:r>
    </w:p>
    <w:p w:rsidR="00462CE2" w:rsidRPr="00F41E44" w:rsidRDefault="00462CE2" w:rsidP="00462CE2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Working knowledge of Microsoft Office, especially MS Word and MS Excel.</w:t>
      </w:r>
    </w:p>
    <w:p w:rsidR="00462CE2" w:rsidRPr="00F41E44" w:rsidRDefault="00462CE2" w:rsidP="00462CE2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Working knowledge of basic accounting principles.</w:t>
      </w:r>
    </w:p>
    <w:p w:rsidR="00F41E44" w:rsidRDefault="00F41E44" w:rsidP="000918BC">
      <w:pPr>
        <w:pStyle w:val="ListParagraph"/>
        <w:spacing w:after="0" w:line="240" w:lineRule="auto"/>
        <w:ind w:hanging="720"/>
        <w:rPr>
          <w:rFonts w:asciiTheme="minorHAnsi" w:hAnsiTheme="minorHAnsi" w:cs="Times New Roman"/>
          <w:sz w:val="24"/>
          <w:szCs w:val="24"/>
        </w:rPr>
      </w:pPr>
    </w:p>
    <w:p w:rsidR="00806C55" w:rsidRPr="00F41E44" w:rsidRDefault="0087723F" w:rsidP="000918BC">
      <w:pPr>
        <w:pStyle w:val="ListParagraph"/>
        <w:spacing w:after="0" w:line="240" w:lineRule="auto"/>
        <w:ind w:hanging="720"/>
        <w:rPr>
          <w:rFonts w:asciiTheme="minorHAnsi" w:hAnsiTheme="minorHAnsi" w:cs="Times New Roman"/>
          <w:sz w:val="24"/>
          <w:szCs w:val="24"/>
        </w:rPr>
      </w:pPr>
      <w:r w:rsidRPr="00F41E44">
        <w:rPr>
          <w:rFonts w:asciiTheme="minorHAnsi" w:hAnsiTheme="minorHAnsi" w:cs="Times New Roman"/>
          <w:sz w:val="24"/>
          <w:szCs w:val="24"/>
        </w:rPr>
        <w:t>Competencies:</w:t>
      </w:r>
    </w:p>
    <w:p w:rsidR="0087723F" w:rsidRPr="00F41E44" w:rsidRDefault="0087723F" w:rsidP="00F41E44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 xml:space="preserve">Demonstrated organizational skills </w:t>
      </w:r>
    </w:p>
    <w:p w:rsidR="0087723F" w:rsidRPr="00F41E44" w:rsidRDefault="0087723F" w:rsidP="00F41E44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Highly detail oriented while still being able to see the big picture</w:t>
      </w:r>
    </w:p>
    <w:p w:rsidR="0087723F" w:rsidRPr="00F41E44" w:rsidRDefault="0087723F" w:rsidP="00F41E44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Demonstrated ability to use discretion with highly confidential matters</w:t>
      </w:r>
    </w:p>
    <w:p w:rsidR="007E5001" w:rsidRPr="00F41E44" w:rsidRDefault="007E5001" w:rsidP="00F41E44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 xml:space="preserve">Customer service focus </w:t>
      </w:r>
    </w:p>
    <w:p w:rsidR="0087723F" w:rsidRPr="00F41E44" w:rsidRDefault="007E5001" w:rsidP="00F41E44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Excellent problem resolution skills</w:t>
      </w:r>
    </w:p>
    <w:p w:rsidR="00462CE2" w:rsidRDefault="00462CE2" w:rsidP="00F41E44">
      <w:pPr>
        <w:numPr>
          <w:ilvl w:val="0"/>
          <w:numId w:val="14"/>
        </w:numPr>
        <w:rPr>
          <w:rFonts w:asciiTheme="minorHAnsi" w:hAnsiTheme="minorHAnsi"/>
        </w:rPr>
      </w:pPr>
      <w:r w:rsidRPr="00F41E44">
        <w:rPr>
          <w:rFonts w:asciiTheme="minorHAnsi" w:hAnsiTheme="minorHAnsi"/>
        </w:rPr>
        <w:t>Ability to multi-task while meeting strict deadlines</w:t>
      </w:r>
    </w:p>
    <w:p w:rsidR="00805051" w:rsidRDefault="00805051" w:rsidP="00805051">
      <w:pPr>
        <w:rPr>
          <w:rFonts w:asciiTheme="minorHAnsi" w:hAnsiTheme="minorHAnsi"/>
        </w:rPr>
      </w:pPr>
    </w:p>
    <w:p w:rsidR="00805051" w:rsidRDefault="00805051" w:rsidP="00805051">
      <w:pPr>
        <w:rPr>
          <w:rFonts w:asciiTheme="minorHAnsi" w:hAnsiTheme="minorHAnsi"/>
        </w:rPr>
      </w:pPr>
    </w:p>
    <w:p w:rsidR="00805051" w:rsidRDefault="00805051" w:rsidP="0080505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If interested please contact Rebecca Bailey at </w:t>
      </w:r>
      <w:hyperlink r:id="rId7" w:history="1">
        <w:r w:rsidRPr="00DD5A14">
          <w:rPr>
            <w:rStyle w:val="Hyperlink"/>
            <w:rFonts w:asciiTheme="minorHAnsi" w:hAnsiTheme="minorHAnsi"/>
            <w:b/>
          </w:rPr>
          <w:t>Rebecca.bailey@myalarmcenter.com</w:t>
        </w:r>
      </w:hyperlink>
      <w:r>
        <w:rPr>
          <w:rFonts w:asciiTheme="minorHAnsi" w:hAnsiTheme="minorHAnsi"/>
          <w:b/>
        </w:rPr>
        <w:t xml:space="preserve"> </w:t>
      </w:r>
    </w:p>
    <w:p w:rsidR="00805051" w:rsidRPr="00F41E44" w:rsidRDefault="00805051" w:rsidP="00805051">
      <w:pPr>
        <w:rPr>
          <w:rFonts w:asciiTheme="minorHAnsi" w:hAnsiTheme="minorHAnsi"/>
        </w:rPr>
      </w:pPr>
    </w:p>
    <w:sectPr w:rsidR="00805051" w:rsidRPr="00F41E44" w:rsidSect="00BA5FA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2D" w:rsidRDefault="0019572D" w:rsidP="00805051">
      <w:r>
        <w:separator/>
      </w:r>
    </w:p>
  </w:endnote>
  <w:endnote w:type="continuationSeparator" w:id="0">
    <w:p w:rsidR="0019572D" w:rsidRDefault="0019572D" w:rsidP="0080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2D" w:rsidRDefault="0019572D" w:rsidP="00805051">
      <w:r>
        <w:separator/>
      </w:r>
    </w:p>
  </w:footnote>
  <w:footnote w:type="continuationSeparator" w:id="0">
    <w:p w:rsidR="0019572D" w:rsidRDefault="0019572D" w:rsidP="0080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051" w:rsidRDefault="00805051" w:rsidP="00805051">
    <w:pPr>
      <w:pStyle w:val="Header"/>
      <w:jc w:val="center"/>
    </w:pPr>
    <w:r w:rsidRPr="00805051">
      <w:rPr>
        <w:noProof/>
        <w:highlight w:val="yellow"/>
      </w:rPr>
      <w:drawing>
        <wp:inline distT="0" distB="0" distL="0" distR="0">
          <wp:extent cx="3316224" cy="116128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rmCenter_no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6224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4E8"/>
    <w:multiLevelType w:val="hybridMultilevel"/>
    <w:tmpl w:val="04E89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6BE2"/>
    <w:multiLevelType w:val="hybridMultilevel"/>
    <w:tmpl w:val="2C38D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2D5388"/>
    <w:multiLevelType w:val="hybridMultilevel"/>
    <w:tmpl w:val="C408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416D2"/>
    <w:multiLevelType w:val="hybridMultilevel"/>
    <w:tmpl w:val="4AF05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2115B"/>
    <w:multiLevelType w:val="multilevel"/>
    <w:tmpl w:val="024A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9D0CB3"/>
    <w:multiLevelType w:val="hybridMultilevel"/>
    <w:tmpl w:val="1C46F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A3100D"/>
    <w:multiLevelType w:val="hybridMultilevel"/>
    <w:tmpl w:val="4EA4599E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1FB17200"/>
    <w:multiLevelType w:val="multilevel"/>
    <w:tmpl w:val="6500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43936"/>
    <w:multiLevelType w:val="multilevel"/>
    <w:tmpl w:val="05EA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BD6EAB"/>
    <w:multiLevelType w:val="hybridMultilevel"/>
    <w:tmpl w:val="B0EC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F532EE"/>
    <w:multiLevelType w:val="hybridMultilevel"/>
    <w:tmpl w:val="413C2D5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2914183"/>
    <w:multiLevelType w:val="multilevel"/>
    <w:tmpl w:val="FD9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0E4B9B"/>
    <w:multiLevelType w:val="multilevel"/>
    <w:tmpl w:val="8C90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A87F82"/>
    <w:multiLevelType w:val="hybridMultilevel"/>
    <w:tmpl w:val="E3CC9694"/>
    <w:lvl w:ilvl="0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60D7572D"/>
    <w:multiLevelType w:val="multilevel"/>
    <w:tmpl w:val="371236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B4549A5"/>
    <w:multiLevelType w:val="multilevel"/>
    <w:tmpl w:val="F5E6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6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15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FA"/>
    <w:rsid w:val="00002BDF"/>
    <w:rsid w:val="00005266"/>
    <w:rsid w:val="00010727"/>
    <w:rsid w:val="00012D81"/>
    <w:rsid w:val="00013877"/>
    <w:rsid w:val="0002386A"/>
    <w:rsid w:val="00025630"/>
    <w:rsid w:val="00025880"/>
    <w:rsid w:val="00026B5B"/>
    <w:rsid w:val="00044BCD"/>
    <w:rsid w:val="00046C29"/>
    <w:rsid w:val="0006635F"/>
    <w:rsid w:val="000713D7"/>
    <w:rsid w:val="0007161A"/>
    <w:rsid w:val="00073FC9"/>
    <w:rsid w:val="000743E5"/>
    <w:rsid w:val="00075EFA"/>
    <w:rsid w:val="000912CA"/>
    <w:rsid w:val="000918BC"/>
    <w:rsid w:val="00095C0A"/>
    <w:rsid w:val="000A037F"/>
    <w:rsid w:val="000A1ED6"/>
    <w:rsid w:val="000A4579"/>
    <w:rsid w:val="000A4CF6"/>
    <w:rsid w:val="000B22DC"/>
    <w:rsid w:val="000C02BA"/>
    <w:rsid w:val="000C1026"/>
    <w:rsid w:val="000D3E06"/>
    <w:rsid w:val="000E090D"/>
    <w:rsid w:val="000E13A4"/>
    <w:rsid w:val="000E1E88"/>
    <w:rsid w:val="000E2F4C"/>
    <w:rsid w:val="000E4052"/>
    <w:rsid w:val="000E5837"/>
    <w:rsid w:val="000E5F88"/>
    <w:rsid w:val="000F4833"/>
    <w:rsid w:val="000F53E9"/>
    <w:rsid w:val="000F557C"/>
    <w:rsid w:val="00103ADF"/>
    <w:rsid w:val="001063D3"/>
    <w:rsid w:val="0010709A"/>
    <w:rsid w:val="00107AD4"/>
    <w:rsid w:val="0011027C"/>
    <w:rsid w:val="001151C4"/>
    <w:rsid w:val="00115CA2"/>
    <w:rsid w:val="00121A3F"/>
    <w:rsid w:val="00123405"/>
    <w:rsid w:val="00126AA8"/>
    <w:rsid w:val="001317E7"/>
    <w:rsid w:val="00131AF9"/>
    <w:rsid w:val="001325A8"/>
    <w:rsid w:val="0013416D"/>
    <w:rsid w:val="00135211"/>
    <w:rsid w:val="0014344C"/>
    <w:rsid w:val="001449C2"/>
    <w:rsid w:val="0014643E"/>
    <w:rsid w:val="00146A95"/>
    <w:rsid w:val="00150CB2"/>
    <w:rsid w:val="00153D0B"/>
    <w:rsid w:val="001555BC"/>
    <w:rsid w:val="001662B5"/>
    <w:rsid w:val="001670DF"/>
    <w:rsid w:val="00167D3C"/>
    <w:rsid w:val="00170F2B"/>
    <w:rsid w:val="001730A3"/>
    <w:rsid w:val="00173A3F"/>
    <w:rsid w:val="001800C1"/>
    <w:rsid w:val="001870A4"/>
    <w:rsid w:val="0019572D"/>
    <w:rsid w:val="00196593"/>
    <w:rsid w:val="00197377"/>
    <w:rsid w:val="001A24F5"/>
    <w:rsid w:val="001A4B9A"/>
    <w:rsid w:val="001B20E8"/>
    <w:rsid w:val="001B4B23"/>
    <w:rsid w:val="001B6814"/>
    <w:rsid w:val="001B6D79"/>
    <w:rsid w:val="001D0424"/>
    <w:rsid w:val="001D20D3"/>
    <w:rsid w:val="001E1498"/>
    <w:rsid w:val="001E293B"/>
    <w:rsid w:val="001E47B4"/>
    <w:rsid w:val="001E5899"/>
    <w:rsid w:val="001E5EC6"/>
    <w:rsid w:val="001E6797"/>
    <w:rsid w:val="001E7F94"/>
    <w:rsid w:val="001F0996"/>
    <w:rsid w:val="001F5AC5"/>
    <w:rsid w:val="001F6385"/>
    <w:rsid w:val="001F7579"/>
    <w:rsid w:val="0020043B"/>
    <w:rsid w:val="00210EA4"/>
    <w:rsid w:val="0022296A"/>
    <w:rsid w:val="00223623"/>
    <w:rsid w:val="0022571F"/>
    <w:rsid w:val="0023368B"/>
    <w:rsid w:val="002339D5"/>
    <w:rsid w:val="002349FF"/>
    <w:rsid w:val="002367ED"/>
    <w:rsid w:val="00243A3E"/>
    <w:rsid w:val="00243F9E"/>
    <w:rsid w:val="0024407B"/>
    <w:rsid w:val="0024500D"/>
    <w:rsid w:val="00250EC4"/>
    <w:rsid w:val="002535D2"/>
    <w:rsid w:val="0025538F"/>
    <w:rsid w:val="00256972"/>
    <w:rsid w:val="00256A84"/>
    <w:rsid w:val="00257B7C"/>
    <w:rsid w:val="00261204"/>
    <w:rsid w:val="00265965"/>
    <w:rsid w:val="00271008"/>
    <w:rsid w:val="00272B7C"/>
    <w:rsid w:val="00272E54"/>
    <w:rsid w:val="00280694"/>
    <w:rsid w:val="00281059"/>
    <w:rsid w:val="0028118F"/>
    <w:rsid w:val="002877CB"/>
    <w:rsid w:val="00291721"/>
    <w:rsid w:val="00291879"/>
    <w:rsid w:val="00295510"/>
    <w:rsid w:val="002975CD"/>
    <w:rsid w:val="002A1B3B"/>
    <w:rsid w:val="002A1C56"/>
    <w:rsid w:val="002A71F5"/>
    <w:rsid w:val="002B0C6F"/>
    <w:rsid w:val="002B3AC5"/>
    <w:rsid w:val="002B41C8"/>
    <w:rsid w:val="002C0AB4"/>
    <w:rsid w:val="002E25AB"/>
    <w:rsid w:val="002E431E"/>
    <w:rsid w:val="002F51FB"/>
    <w:rsid w:val="002F57E8"/>
    <w:rsid w:val="00305136"/>
    <w:rsid w:val="00312855"/>
    <w:rsid w:val="00313533"/>
    <w:rsid w:val="00313F0E"/>
    <w:rsid w:val="00333186"/>
    <w:rsid w:val="0033356D"/>
    <w:rsid w:val="0033434E"/>
    <w:rsid w:val="003360AA"/>
    <w:rsid w:val="00336BDD"/>
    <w:rsid w:val="00337147"/>
    <w:rsid w:val="00340A98"/>
    <w:rsid w:val="00343B21"/>
    <w:rsid w:val="00345078"/>
    <w:rsid w:val="0035078E"/>
    <w:rsid w:val="00352307"/>
    <w:rsid w:val="00357D12"/>
    <w:rsid w:val="00360F11"/>
    <w:rsid w:val="0036197B"/>
    <w:rsid w:val="00363687"/>
    <w:rsid w:val="00372328"/>
    <w:rsid w:val="0037295F"/>
    <w:rsid w:val="003738DA"/>
    <w:rsid w:val="00373F5D"/>
    <w:rsid w:val="00374AF1"/>
    <w:rsid w:val="00376212"/>
    <w:rsid w:val="003945F8"/>
    <w:rsid w:val="0039604C"/>
    <w:rsid w:val="00396054"/>
    <w:rsid w:val="0039717B"/>
    <w:rsid w:val="003A20F5"/>
    <w:rsid w:val="003A4D13"/>
    <w:rsid w:val="003B38D4"/>
    <w:rsid w:val="003B63B1"/>
    <w:rsid w:val="003B6C7D"/>
    <w:rsid w:val="003D07C7"/>
    <w:rsid w:val="003D5E45"/>
    <w:rsid w:val="003D6AFD"/>
    <w:rsid w:val="003E23A0"/>
    <w:rsid w:val="003E62AE"/>
    <w:rsid w:val="003E633E"/>
    <w:rsid w:val="003E745A"/>
    <w:rsid w:val="003F19E4"/>
    <w:rsid w:val="003F6ACA"/>
    <w:rsid w:val="003F7C36"/>
    <w:rsid w:val="00402334"/>
    <w:rsid w:val="00410E62"/>
    <w:rsid w:val="004113EC"/>
    <w:rsid w:val="004132D4"/>
    <w:rsid w:val="004177FE"/>
    <w:rsid w:val="00421382"/>
    <w:rsid w:val="00432E2D"/>
    <w:rsid w:val="004530D7"/>
    <w:rsid w:val="00457256"/>
    <w:rsid w:val="00461ED3"/>
    <w:rsid w:val="00462CE2"/>
    <w:rsid w:val="0047108E"/>
    <w:rsid w:val="00473C00"/>
    <w:rsid w:val="00475F19"/>
    <w:rsid w:val="00482F12"/>
    <w:rsid w:val="004A01E8"/>
    <w:rsid w:val="004A4810"/>
    <w:rsid w:val="004B1CD2"/>
    <w:rsid w:val="004B4F02"/>
    <w:rsid w:val="004B5B4E"/>
    <w:rsid w:val="004B6163"/>
    <w:rsid w:val="004C7050"/>
    <w:rsid w:val="004C77F2"/>
    <w:rsid w:val="004D17E1"/>
    <w:rsid w:val="004D596A"/>
    <w:rsid w:val="004D7EA3"/>
    <w:rsid w:val="004E464D"/>
    <w:rsid w:val="004F30F2"/>
    <w:rsid w:val="0050071F"/>
    <w:rsid w:val="00504AD3"/>
    <w:rsid w:val="005112BC"/>
    <w:rsid w:val="00512C01"/>
    <w:rsid w:val="00520930"/>
    <w:rsid w:val="005222CD"/>
    <w:rsid w:val="00524C48"/>
    <w:rsid w:val="00532BED"/>
    <w:rsid w:val="00535220"/>
    <w:rsid w:val="00536F0C"/>
    <w:rsid w:val="0054126B"/>
    <w:rsid w:val="0054288B"/>
    <w:rsid w:val="00546EC7"/>
    <w:rsid w:val="005474E1"/>
    <w:rsid w:val="00547EB4"/>
    <w:rsid w:val="005560F4"/>
    <w:rsid w:val="00557506"/>
    <w:rsid w:val="00560A20"/>
    <w:rsid w:val="00563502"/>
    <w:rsid w:val="00566DCD"/>
    <w:rsid w:val="00567944"/>
    <w:rsid w:val="00580844"/>
    <w:rsid w:val="0058310F"/>
    <w:rsid w:val="00583DA3"/>
    <w:rsid w:val="005869F9"/>
    <w:rsid w:val="00590109"/>
    <w:rsid w:val="0059019A"/>
    <w:rsid w:val="00594945"/>
    <w:rsid w:val="00595A9E"/>
    <w:rsid w:val="00597037"/>
    <w:rsid w:val="0059755D"/>
    <w:rsid w:val="005A7B85"/>
    <w:rsid w:val="005B6B8A"/>
    <w:rsid w:val="005C090F"/>
    <w:rsid w:val="005C25B3"/>
    <w:rsid w:val="005C33BF"/>
    <w:rsid w:val="005C3580"/>
    <w:rsid w:val="005C6C14"/>
    <w:rsid w:val="005D5889"/>
    <w:rsid w:val="005D6F31"/>
    <w:rsid w:val="005E20E4"/>
    <w:rsid w:val="005E69D0"/>
    <w:rsid w:val="005F087D"/>
    <w:rsid w:val="005F133D"/>
    <w:rsid w:val="006035C4"/>
    <w:rsid w:val="00605C76"/>
    <w:rsid w:val="006073B8"/>
    <w:rsid w:val="006200AD"/>
    <w:rsid w:val="00622F86"/>
    <w:rsid w:val="0062380B"/>
    <w:rsid w:val="00627D7C"/>
    <w:rsid w:val="00630C78"/>
    <w:rsid w:val="0063361A"/>
    <w:rsid w:val="006336DD"/>
    <w:rsid w:val="00634CE0"/>
    <w:rsid w:val="006376D6"/>
    <w:rsid w:val="0064196D"/>
    <w:rsid w:val="0064337F"/>
    <w:rsid w:val="00650061"/>
    <w:rsid w:val="00651D21"/>
    <w:rsid w:val="00654631"/>
    <w:rsid w:val="00654687"/>
    <w:rsid w:val="00665B1A"/>
    <w:rsid w:val="0067136E"/>
    <w:rsid w:val="0068643A"/>
    <w:rsid w:val="00691DF8"/>
    <w:rsid w:val="00691FD3"/>
    <w:rsid w:val="00692F0B"/>
    <w:rsid w:val="006A1028"/>
    <w:rsid w:val="006A15AA"/>
    <w:rsid w:val="006A6415"/>
    <w:rsid w:val="006A6E51"/>
    <w:rsid w:val="006B5DC8"/>
    <w:rsid w:val="006C00C1"/>
    <w:rsid w:val="006C06C8"/>
    <w:rsid w:val="006C0D20"/>
    <w:rsid w:val="006C265A"/>
    <w:rsid w:val="006C5BBF"/>
    <w:rsid w:val="006D3808"/>
    <w:rsid w:val="006E3B65"/>
    <w:rsid w:val="006E7988"/>
    <w:rsid w:val="006E7EEF"/>
    <w:rsid w:val="006F1551"/>
    <w:rsid w:val="006F1C96"/>
    <w:rsid w:val="006F2A25"/>
    <w:rsid w:val="006F6041"/>
    <w:rsid w:val="007025A4"/>
    <w:rsid w:val="00705711"/>
    <w:rsid w:val="00707112"/>
    <w:rsid w:val="00707243"/>
    <w:rsid w:val="00712F4C"/>
    <w:rsid w:val="0071507C"/>
    <w:rsid w:val="007253A4"/>
    <w:rsid w:val="007272E5"/>
    <w:rsid w:val="007319C2"/>
    <w:rsid w:val="007325A3"/>
    <w:rsid w:val="00735B9F"/>
    <w:rsid w:val="007364B9"/>
    <w:rsid w:val="00741077"/>
    <w:rsid w:val="0074698E"/>
    <w:rsid w:val="0074760F"/>
    <w:rsid w:val="00752BCF"/>
    <w:rsid w:val="00760165"/>
    <w:rsid w:val="007623D7"/>
    <w:rsid w:val="00765AD4"/>
    <w:rsid w:val="007742E1"/>
    <w:rsid w:val="00782D82"/>
    <w:rsid w:val="00784F57"/>
    <w:rsid w:val="007864B6"/>
    <w:rsid w:val="007875B6"/>
    <w:rsid w:val="007944E2"/>
    <w:rsid w:val="00794C63"/>
    <w:rsid w:val="007B1EBC"/>
    <w:rsid w:val="007B3012"/>
    <w:rsid w:val="007B59FF"/>
    <w:rsid w:val="007E0605"/>
    <w:rsid w:val="007E0D92"/>
    <w:rsid w:val="007E5001"/>
    <w:rsid w:val="0080421E"/>
    <w:rsid w:val="00805051"/>
    <w:rsid w:val="00806C55"/>
    <w:rsid w:val="00810136"/>
    <w:rsid w:val="00823540"/>
    <w:rsid w:val="00824510"/>
    <w:rsid w:val="00824DA2"/>
    <w:rsid w:val="00826851"/>
    <w:rsid w:val="00827F0D"/>
    <w:rsid w:val="00830249"/>
    <w:rsid w:val="00834988"/>
    <w:rsid w:val="00842B85"/>
    <w:rsid w:val="0084454C"/>
    <w:rsid w:val="00845E0B"/>
    <w:rsid w:val="008608CE"/>
    <w:rsid w:val="0086657E"/>
    <w:rsid w:val="008700AD"/>
    <w:rsid w:val="00872263"/>
    <w:rsid w:val="00874200"/>
    <w:rsid w:val="008747D6"/>
    <w:rsid w:val="00875BE4"/>
    <w:rsid w:val="00876884"/>
    <w:rsid w:val="0087723F"/>
    <w:rsid w:val="008814B1"/>
    <w:rsid w:val="00890BBA"/>
    <w:rsid w:val="0089302C"/>
    <w:rsid w:val="008A1E38"/>
    <w:rsid w:val="008B45A7"/>
    <w:rsid w:val="008C073E"/>
    <w:rsid w:val="008C0CC9"/>
    <w:rsid w:val="008C4E39"/>
    <w:rsid w:val="008C4EDA"/>
    <w:rsid w:val="008D4093"/>
    <w:rsid w:val="008D6CCA"/>
    <w:rsid w:val="008D6FFC"/>
    <w:rsid w:val="008E27C5"/>
    <w:rsid w:val="008E64E0"/>
    <w:rsid w:val="008F7E39"/>
    <w:rsid w:val="00900413"/>
    <w:rsid w:val="00900B4A"/>
    <w:rsid w:val="009041C3"/>
    <w:rsid w:val="00907FDB"/>
    <w:rsid w:val="00916305"/>
    <w:rsid w:val="0092001E"/>
    <w:rsid w:val="009220A2"/>
    <w:rsid w:val="0092536D"/>
    <w:rsid w:val="00944340"/>
    <w:rsid w:val="0095033C"/>
    <w:rsid w:val="009647C2"/>
    <w:rsid w:val="00965FF2"/>
    <w:rsid w:val="009662EF"/>
    <w:rsid w:val="00966624"/>
    <w:rsid w:val="0097425F"/>
    <w:rsid w:val="00975A5E"/>
    <w:rsid w:val="0097681B"/>
    <w:rsid w:val="00980B17"/>
    <w:rsid w:val="00980C4A"/>
    <w:rsid w:val="009820B4"/>
    <w:rsid w:val="00982B44"/>
    <w:rsid w:val="0098390C"/>
    <w:rsid w:val="009866D2"/>
    <w:rsid w:val="009912CC"/>
    <w:rsid w:val="00991C0A"/>
    <w:rsid w:val="00996075"/>
    <w:rsid w:val="00996638"/>
    <w:rsid w:val="00997E40"/>
    <w:rsid w:val="009A21B3"/>
    <w:rsid w:val="009A2477"/>
    <w:rsid w:val="009A2805"/>
    <w:rsid w:val="009A4E18"/>
    <w:rsid w:val="009A7FAE"/>
    <w:rsid w:val="009B18CC"/>
    <w:rsid w:val="009B45C6"/>
    <w:rsid w:val="009B58F8"/>
    <w:rsid w:val="009C0B6D"/>
    <w:rsid w:val="009C4922"/>
    <w:rsid w:val="009D2D4E"/>
    <w:rsid w:val="009D441C"/>
    <w:rsid w:val="009D596A"/>
    <w:rsid w:val="009D5EBE"/>
    <w:rsid w:val="00A025FD"/>
    <w:rsid w:val="00A02810"/>
    <w:rsid w:val="00A03E8E"/>
    <w:rsid w:val="00A122D8"/>
    <w:rsid w:val="00A125E3"/>
    <w:rsid w:val="00A13CF2"/>
    <w:rsid w:val="00A14134"/>
    <w:rsid w:val="00A15083"/>
    <w:rsid w:val="00A16AA0"/>
    <w:rsid w:val="00A17406"/>
    <w:rsid w:val="00A2737A"/>
    <w:rsid w:val="00A349F4"/>
    <w:rsid w:val="00A3770E"/>
    <w:rsid w:val="00A40A76"/>
    <w:rsid w:val="00A452CB"/>
    <w:rsid w:val="00A51FB9"/>
    <w:rsid w:val="00A55C77"/>
    <w:rsid w:val="00A574E3"/>
    <w:rsid w:val="00A57AAA"/>
    <w:rsid w:val="00A631D6"/>
    <w:rsid w:val="00A63273"/>
    <w:rsid w:val="00A76089"/>
    <w:rsid w:val="00A7613A"/>
    <w:rsid w:val="00A80FD1"/>
    <w:rsid w:val="00A82D59"/>
    <w:rsid w:val="00A8434C"/>
    <w:rsid w:val="00A9213F"/>
    <w:rsid w:val="00A96432"/>
    <w:rsid w:val="00A9688E"/>
    <w:rsid w:val="00AA03DE"/>
    <w:rsid w:val="00AA0D4B"/>
    <w:rsid w:val="00AA4B6E"/>
    <w:rsid w:val="00AA6593"/>
    <w:rsid w:val="00AB281D"/>
    <w:rsid w:val="00AC12B3"/>
    <w:rsid w:val="00AC33B7"/>
    <w:rsid w:val="00AC49F3"/>
    <w:rsid w:val="00AC5611"/>
    <w:rsid w:val="00AC594B"/>
    <w:rsid w:val="00AC7E02"/>
    <w:rsid w:val="00AD064E"/>
    <w:rsid w:val="00AD0C10"/>
    <w:rsid w:val="00AD46AB"/>
    <w:rsid w:val="00AD49A5"/>
    <w:rsid w:val="00AD66D5"/>
    <w:rsid w:val="00AE0912"/>
    <w:rsid w:val="00AE0D42"/>
    <w:rsid w:val="00AF627F"/>
    <w:rsid w:val="00B0500C"/>
    <w:rsid w:val="00B06E46"/>
    <w:rsid w:val="00B16A2A"/>
    <w:rsid w:val="00B17E08"/>
    <w:rsid w:val="00B24282"/>
    <w:rsid w:val="00B2447C"/>
    <w:rsid w:val="00B26039"/>
    <w:rsid w:val="00B318D5"/>
    <w:rsid w:val="00B31E1F"/>
    <w:rsid w:val="00B346AE"/>
    <w:rsid w:val="00B42276"/>
    <w:rsid w:val="00B42B61"/>
    <w:rsid w:val="00B43ADA"/>
    <w:rsid w:val="00B454D8"/>
    <w:rsid w:val="00B47283"/>
    <w:rsid w:val="00B5011A"/>
    <w:rsid w:val="00B532BD"/>
    <w:rsid w:val="00B62BCB"/>
    <w:rsid w:val="00B63862"/>
    <w:rsid w:val="00B63AFA"/>
    <w:rsid w:val="00B66AE8"/>
    <w:rsid w:val="00B67D81"/>
    <w:rsid w:val="00B73A89"/>
    <w:rsid w:val="00B76362"/>
    <w:rsid w:val="00B82839"/>
    <w:rsid w:val="00B86D4A"/>
    <w:rsid w:val="00B91425"/>
    <w:rsid w:val="00B9235E"/>
    <w:rsid w:val="00B96EBD"/>
    <w:rsid w:val="00BA1360"/>
    <w:rsid w:val="00BA1C87"/>
    <w:rsid w:val="00BA35A6"/>
    <w:rsid w:val="00BA5FAF"/>
    <w:rsid w:val="00BB2B3C"/>
    <w:rsid w:val="00BB3ECF"/>
    <w:rsid w:val="00BB45B9"/>
    <w:rsid w:val="00BB56A6"/>
    <w:rsid w:val="00BB74B1"/>
    <w:rsid w:val="00BC6165"/>
    <w:rsid w:val="00BC6B35"/>
    <w:rsid w:val="00BD2C8D"/>
    <w:rsid w:val="00BD4002"/>
    <w:rsid w:val="00BD5020"/>
    <w:rsid w:val="00BE017A"/>
    <w:rsid w:val="00BE0487"/>
    <w:rsid w:val="00BE16E7"/>
    <w:rsid w:val="00BE500F"/>
    <w:rsid w:val="00BE6AA4"/>
    <w:rsid w:val="00BF00E6"/>
    <w:rsid w:val="00BF060A"/>
    <w:rsid w:val="00BF3E11"/>
    <w:rsid w:val="00C00B96"/>
    <w:rsid w:val="00C0438C"/>
    <w:rsid w:val="00C045C8"/>
    <w:rsid w:val="00C0461C"/>
    <w:rsid w:val="00C051B3"/>
    <w:rsid w:val="00C07DBD"/>
    <w:rsid w:val="00C100F9"/>
    <w:rsid w:val="00C12FF4"/>
    <w:rsid w:val="00C1730D"/>
    <w:rsid w:val="00C21B04"/>
    <w:rsid w:val="00C365AA"/>
    <w:rsid w:val="00C41EFA"/>
    <w:rsid w:val="00C51B28"/>
    <w:rsid w:val="00C624CA"/>
    <w:rsid w:val="00C64827"/>
    <w:rsid w:val="00C65DE0"/>
    <w:rsid w:val="00C73592"/>
    <w:rsid w:val="00C817E5"/>
    <w:rsid w:val="00C8295A"/>
    <w:rsid w:val="00C863A2"/>
    <w:rsid w:val="00C87628"/>
    <w:rsid w:val="00C87910"/>
    <w:rsid w:val="00C936BA"/>
    <w:rsid w:val="00C96B22"/>
    <w:rsid w:val="00C97729"/>
    <w:rsid w:val="00CA530F"/>
    <w:rsid w:val="00CA6071"/>
    <w:rsid w:val="00CA7134"/>
    <w:rsid w:val="00CA7876"/>
    <w:rsid w:val="00CB2A48"/>
    <w:rsid w:val="00CB2BA4"/>
    <w:rsid w:val="00CB699A"/>
    <w:rsid w:val="00CB6A89"/>
    <w:rsid w:val="00CC3D06"/>
    <w:rsid w:val="00CC3D15"/>
    <w:rsid w:val="00CC6CEF"/>
    <w:rsid w:val="00CD0F2A"/>
    <w:rsid w:val="00CF471D"/>
    <w:rsid w:val="00D078E1"/>
    <w:rsid w:val="00D1371A"/>
    <w:rsid w:val="00D1416F"/>
    <w:rsid w:val="00D22CD4"/>
    <w:rsid w:val="00D22FB3"/>
    <w:rsid w:val="00D26AD9"/>
    <w:rsid w:val="00D27094"/>
    <w:rsid w:val="00D27413"/>
    <w:rsid w:val="00D27429"/>
    <w:rsid w:val="00D27B68"/>
    <w:rsid w:val="00D30B06"/>
    <w:rsid w:val="00D34139"/>
    <w:rsid w:val="00D349D0"/>
    <w:rsid w:val="00D43D44"/>
    <w:rsid w:val="00D44DA8"/>
    <w:rsid w:val="00D509A7"/>
    <w:rsid w:val="00D529A1"/>
    <w:rsid w:val="00D535C4"/>
    <w:rsid w:val="00D55448"/>
    <w:rsid w:val="00D76D9F"/>
    <w:rsid w:val="00D81398"/>
    <w:rsid w:val="00D81D71"/>
    <w:rsid w:val="00D8295F"/>
    <w:rsid w:val="00D829D6"/>
    <w:rsid w:val="00D8712F"/>
    <w:rsid w:val="00D9124D"/>
    <w:rsid w:val="00D91D22"/>
    <w:rsid w:val="00D948EF"/>
    <w:rsid w:val="00D94D19"/>
    <w:rsid w:val="00D97169"/>
    <w:rsid w:val="00DA0847"/>
    <w:rsid w:val="00DB0EA6"/>
    <w:rsid w:val="00DB3103"/>
    <w:rsid w:val="00DD0198"/>
    <w:rsid w:val="00DD3CA2"/>
    <w:rsid w:val="00DD7B15"/>
    <w:rsid w:val="00DE08E3"/>
    <w:rsid w:val="00DE48DB"/>
    <w:rsid w:val="00DE6103"/>
    <w:rsid w:val="00DF1765"/>
    <w:rsid w:val="00E00388"/>
    <w:rsid w:val="00E0731C"/>
    <w:rsid w:val="00E076C9"/>
    <w:rsid w:val="00E12E24"/>
    <w:rsid w:val="00E14D8E"/>
    <w:rsid w:val="00E305DA"/>
    <w:rsid w:val="00E40B35"/>
    <w:rsid w:val="00E43A16"/>
    <w:rsid w:val="00E445D2"/>
    <w:rsid w:val="00E51EE8"/>
    <w:rsid w:val="00E57FBA"/>
    <w:rsid w:val="00E60FDD"/>
    <w:rsid w:val="00E70473"/>
    <w:rsid w:val="00E71B53"/>
    <w:rsid w:val="00E7267D"/>
    <w:rsid w:val="00E75592"/>
    <w:rsid w:val="00E77F44"/>
    <w:rsid w:val="00E80382"/>
    <w:rsid w:val="00E82325"/>
    <w:rsid w:val="00E83A9B"/>
    <w:rsid w:val="00E84919"/>
    <w:rsid w:val="00E85534"/>
    <w:rsid w:val="00E92B76"/>
    <w:rsid w:val="00E92DC5"/>
    <w:rsid w:val="00E957B3"/>
    <w:rsid w:val="00E95A50"/>
    <w:rsid w:val="00EA12F4"/>
    <w:rsid w:val="00EA1DC1"/>
    <w:rsid w:val="00EA4104"/>
    <w:rsid w:val="00EA7AD3"/>
    <w:rsid w:val="00EB148C"/>
    <w:rsid w:val="00EB207D"/>
    <w:rsid w:val="00EC7589"/>
    <w:rsid w:val="00EC75F3"/>
    <w:rsid w:val="00ED555C"/>
    <w:rsid w:val="00ED7F43"/>
    <w:rsid w:val="00EE3F79"/>
    <w:rsid w:val="00EF630F"/>
    <w:rsid w:val="00F05C8A"/>
    <w:rsid w:val="00F06C81"/>
    <w:rsid w:val="00F07A7F"/>
    <w:rsid w:val="00F12690"/>
    <w:rsid w:val="00F137EE"/>
    <w:rsid w:val="00F13D4A"/>
    <w:rsid w:val="00F1598D"/>
    <w:rsid w:val="00F201DD"/>
    <w:rsid w:val="00F244A3"/>
    <w:rsid w:val="00F305A1"/>
    <w:rsid w:val="00F31B52"/>
    <w:rsid w:val="00F3685D"/>
    <w:rsid w:val="00F37C3A"/>
    <w:rsid w:val="00F41E44"/>
    <w:rsid w:val="00F42A04"/>
    <w:rsid w:val="00F45034"/>
    <w:rsid w:val="00F5342C"/>
    <w:rsid w:val="00F54C34"/>
    <w:rsid w:val="00F571EE"/>
    <w:rsid w:val="00F62040"/>
    <w:rsid w:val="00F6590A"/>
    <w:rsid w:val="00F67C36"/>
    <w:rsid w:val="00F73998"/>
    <w:rsid w:val="00F80738"/>
    <w:rsid w:val="00F81686"/>
    <w:rsid w:val="00F862F9"/>
    <w:rsid w:val="00F86414"/>
    <w:rsid w:val="00F87503"/>
    <w:rsid w:val="00F93560"/>
    <w:rsid w:val="00F959FE"/>
    <w:rsid w:val="00F9726A"/>
    <w:rsid w:val="00FA0FF2"/>
    <w:rsid w:val="00FC0484"/>
    <w:rsid w:val="00FC1196"/>
    <w:rsid w:val="00FC4DE6"/>
    <w:rsid w:val="00FC55ED"/>
    <w:rsid w:val="00FC6E58"/>
    <w:rsid w:val="00FD01D7"/>
    <w:rsid w:val="00FD129B"/>
    <w:rsid w:val="00FD1BB8"/>
    <w:rsid w:val="00FD3B90"/>
    <w:rsid w:val="00FD695E"/>
    <w:rsid w:val="00FD76BA"/>
    <w:rsid w:val="00FD7CB6"/>
    <w:rsid w:val="00FE7E39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EA20F1-91F3-45D3-95FA-24B6D255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1D7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6F2A25"/>
  </w:style>
  <w:style w:type="paragraph" w:styleId="NormalWeb">
    <w:name w:val="Normal (Web)"/>
    <w:basedOn w:val="Normal"/>
    <w:uiPriority w:val="99"/>
    <w:unhideWhenUsed/>
    <w:rsid w:val="00C41EFA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8700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05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505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05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50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becca.bailey@myalarmcen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Department:</vt:lpstr>
    </vt:vector>
  </TitlesOfParts>
  <Company>Microsoft</Company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Department:</dc:title>
  <dc:subject/>
  <dc:creator>Kelli L. Wallace</dc:creator>
  <cp:keywords/>
  <cp:lastModifiedBy>Richard Moyle</cp:lastModifiedBy>
  <cp:revision>2</cp:revision>
  <cp:lastPrinted>2018-06-11T18:13:00Z</cp:lastPrinted>
  <dcterms:created xsi:type="dcterms:W3CDTF">2019-03-24T23:59:00Z</dcterms:created>
  <dcterms:modified xsi:type="dcterms:W3CDTF">2019-03-24T23:59:00Z</dcterms:modified>
</cp:coreProperties>
</file>